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eastAsia"/>
          <w:b w:val="0"/>
          <w:bCs w:val="0"/>
          <w:sz w:val="28"/>
          <w:szCs w:val="36"/>
          <w:lang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附件：</w:t>
      </w:r>
    </w:p>
    <w:p/>
    <w:p/>
    <w:p>
      <w:pPr>
        <w:spacing w:line="240" w:lineRule="auto"/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家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eastAsia="zh-CN"/>
        </w:rPr>
        <w:t>长学校建设座谈会参会人员名单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0" w:firstLineChars="3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郭金汉  郑州市教育局关工委主任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0" w:firstLineChars="3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李留欣  郑州市教育局关工委秘书长兼办公室主任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0" w:firstLineChars="3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牛建卿  洛阳市教育局关工委副主任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0" w:firstLineChars="3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乔  珍  安阳市教育局关工委执行主任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0" w:firstLineChars="3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李宇鹏  濮阳市教育局关工委秘书长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0" w:firstLineChars="3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马  力  商丘市教育局关工委秘书长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0" w:firstLineChars="3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李遂焰  汝州市教体局关工委秘书长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54BCF"/>
    <w:rsid w:val="67E5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2021-09-27T01:42:00Z</dcterms:created>
  <dc:creator>紫樱千夏</dc:creator>
  <cp:lastModifiedBy>紫樱千夏</cp:lastModifiedBy>
  <dcterms:modified xsi:type="dcterms:W3CDTF">2021-09-27T01:44:58Z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5E0DD3E8ECC74F89A09CB8C0E79DA413</vt:lpwstr>
  </property>
</Properties>
</file>