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474" w:rightChars="-702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附2</w:t>
      </w:r>
    </w:p>
    <w:p>
      <w:pPr>
        <w:spacing w:line="560" w:lineRule="exact"/>
        <w:ind w:right="-1474" w:rightChars="-702"/>
        <w:jc w:val="left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560" w:lineRule="exact"/>
        <w:ind w:right="-57" w:rightChars="-27"/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河南省教育系统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家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庭教育示范县(市、区)名单</w:t>
      </w:r>
    </w:p>
    <w:p>
      <w:pPr>
        <w:spacing w:line="560" w:lineRule="exact"/>
        <w:ind w:right="-57" w:rightChars="-27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（49个）</w:t>
      </w:r>
    </w:p>
    <w:p>
      <w:pPr>
        <w:spacing w:line="560" w:lineRule="exact"/>
        <w:ind w:right="-1474" w:rightChars="-702"/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ind w:right="-1474" w:rightChars="-702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郑州市 （7个）</w:t>
      </w:r>
      <w:r>
        <w:rPr>
          <w:rFonts w:hint="eastAsia" w:ascii="楷体" w:hAnsi="楷体" w:eastAsia="楷体" w:cs="楷体"/>
          <w:sz w:val="32"/>
          <w:szCs w:val="32"/>
        </w:rPr>
        <w:t>新郑市、登封市、荥阳市、中原区、</w:t>
      </w:r>
    </w:p>
    <w:p>
      <w:pPr>
        <w:spacing w:line="560" w:lineRule="exact"/>
        <w:ind w:right="-1474" w:rightChars="-702" w:firstLine="2880" w:firstLineChars="9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上街区、新密市、航空港区</w:t>
      </w:r>
    </w:p>
    <w:p>
      <w:pPr>
        <w:spacing w:line="560" w:lineRule="exact"/>
        <w:ind w:right="-1474" w:rightChars="-702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开封市 （1个）</w:t>
      </w:r>
      <w:r>
        <w:rPr>
          <w:rFonts w:hint="eastAsia" w:ascii="楷体" w:hAnsi="楷体" w:eastAsia="楷体" w:cs="楷体"/>
          <w:sz w:val="32"/>
          <w:szCs w:val="32"/>
        </w:rPr>
        <w:t>祥符区</w:t>
      </w:r>
    </w:p>
    <w:p>
      <w:pPr>
        <w:spacing w:line="560" w:lineRule="exact"/>
        <w:ind w:right="-1474" w:rightChars="-702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洛阳市 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（9个）</w:t>
      </w:r>
      <w:r>
        <w:rPr>
          <w:rFonts w:hint="eastAsia" w:ascii="楷体" w:hAnsi="楷体" w:eastAsia="楷体" w:cs="楷体"/>
          <w:sz w:val="32"/>
          <w:szCs w:val="32"/>
        </w:rPr>
        <w:t>宜阳县、伊川县、嵩县、洛宁县、汝阳县、</w:t>
      </w:r>
    </w:p>
    <w:p>
      <w:pPr>
        <w:spacing w:line="560" w:lineRule="exact"/>
        <w:ind w:right="-1474" w:rightChars="-702" w:firstLine="2880" w:firstLineChars="900"/>
        <w:rPr>
          <w:rFonts w:asciiTheme="minorEastAsia" w:hAnsiTheme="minorEastAsia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吉利区、瀍河区、洛龙区、西工区</w:t>
      </w:r>
    </w:p>
    <w:p>
      <w:pPr>
        <w:spacing w:line="560" w:lineRule="exact"/>
        <w:ind w:right="-1474" w:rightChars="-702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南阳市 （2个） </w:t>
      </w:r>
      <w:r>
        <w:rPr>
          <w:rFonts w:hint="eastAsia" w:ascii="楷体" w:hAnsi="楷体" w:eastAsia="楷体" w:cs="楷体"/>
          <w:sz w:val="32"/>
          <w:szCs w:val="32"/>
        </w:rPr>
        <w:t>唐河县、社旗县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新乡市 （1个） </w:t>
      </w:r>
      <w:r>
        <w:rPr>
          <w:rFonts w:hint="eastAsia" w:ascii="楷体" w:hAnsi="楷体" w:eastAsia="楷体" w:cs="楷体"/>
          <w:sz w:val="32"/>
          <w:szCs w:val="32"/>
        </w:rPr>
        <w:t>红旗区</w:t>
      </w:r>
      <w:r>
        <w:rPr>
          <w:rFonts w:hint="eastAsia" w:cs="Times New Roman" w:asciiTheme="minorEastAsia" w:hAnsiTheme="minorEastAsia"/>
          <w:sz w:val="32"/>
          <w:szCs w:val="32"/>
        </w:rPr>
        <w:t xml:space="preserve">  </w:t>
      </w:r>
    </w:p>
    <w:p>
      <w:pPr>
        <w:spacing w:line="560" w:lineRule="exact"/>
        <w:ind w:right="-1474" w:rightChars="-702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安阳市 （2个） </w:t>
      </w:r>
      <w:r>
        <w:rPr>
          <w:rFonts w:hint="eastAsia" w:ascii="楷体" w:hAnsi="楷体" w:eastAsia="楷体" w:cs="楷体"/>
          <w:sz w:val="32"/>
          <w:szCs w:val="32"/>
        </w:rPr>
        <w:t>殷都区、内黄县</w:t>
      </w:r>
    </w:p>
    <w:p>
      <w:pPr>
        <w:spacing w:line="560" w:lineRule="exact"/>
        <w:ind w:right="-1474" w:rightChars="-702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驻马店市（7个）</w:t>
      </w:r>
      <w:r>
        <w:rPr>
          <w:rFonts w:hint="eastAsia" w:ascii="楷体" w:hAnsi="楷体" w:eastAsia="楷体" w:cs="楷体"/>
          <w:sz w:val="32"/>
          <w:szCs w:val="32"/>
        </w:rPr>
        <w:t>上蔡县、经开区、驿城区、汝南县</w:t>
      </w:r>
    </w:p>
    <w:p>
      <w:pPr>
        <w:spacing w:line="560" w:lineRule="exact"/>
        <w:ind w:right="-1474" w:rightChars="-702" w:firstLine="3136" w:firstLineChars="98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泌阳县、正阳县、平舆县</w:t>
      </w:r>
    </w:p>
    <w:p>
      <w:pPr>
        <w:spacing w:line="560" w:lineRule="exact"/>
        <w:ind w:right="-1474" w:rightChars="-702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平顶山市（5个）</w:t>
      </w:r>
      <w:r>
        <w:rPr>
          <w:rFonts w:hint="eastAsia" w:ascii="楷体" w:hAnsi="楷体" w:eastAsia="楷体" w:cs="楷体"/>
          <w:sz w:val="32"/>
          <w:szCs w:val="32"/>
        </w:rPr>
        <w:t>湛河区、新华区、宝丰县、石龙区、叶县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三门峡市（1个）</w:t>
      </w:r>
      <w:r>
        <w:rPr>
          <w:rFonts w:hint="eastAsia" w:ascii="楷体" w:hAnsi="楷体" w:eastAsia="楷体" w:cs="楷体"/>
          <w:sz w:val="32"/>
          <w:szCs w:val="32"/>
        </w:rPr>
        <w:t>灵宝市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鹤壁市 （1个） </w:t>
      </w:r>
      <w:r>
        <w:rPr>
          <w:rFonts w:hint="eastAsia" w:ascii="楷体" w:hAnsi="楷体" w:eastAsia="楷体" w:cs="楷体"/>
          <w:sz w:val="32"/>
          <w:szCs w:val="32"/>
        </w:rPr>
        <w:t>鹤山区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周口市 （1个） </w:t>
      </w:r>
      <w:r>
        <w:rPr>
          <w:rFonts w:hint="eastAsia" w:ascii="楷体" w:hAnsi="楷体" w:eastAsia="楷体" w:cs="楷体"/>
          <w:sz w:val="32"/>
          <w:szCs w:val="32"/>
        </w:rPr>
        <w:t>淮阳县</w:t>
      </w:r>
    </w:p>
    <w:p>
      <w:pPr>
        <w:spacing w:line="560" w:lineRule="exact"/>
        <w:ind w:right="-1474" w:rightChars="-702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信阳市 （4个） </w:t>
      </w:r>
      <w:r>
        <w:rPr>
          <w:rFonts w:hint="eastAsia" w:ascii="楷体" w:hAnsi="楷体" w:eastAsia="楷体" w:cs="楷体"/>
          <w:sz w:val="32"/>
          <w:szCs w:val="32"/>
        </w:rPr>
        <w:t>光山县、息 县、淮滨县、商城县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濮阳市 （1个） </w:t>
      </w:r>
      <w:r>
        <w:rPr>
          <w:rFonts w:hint="eastAsia" w:ascii="楷体" w:hAnsi="楷体" w:eastAsia="楷体" w:cs="楷体"/>
          <w:sz w:val="32"/>
          <w:szCs w:val="32"/>
        </w:rPr>
        <w:t>台前县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商丘市 （3个） </w:t>
      </w:r>
      <w:r>
        <w:rPr>
          <w:rFonts w:hint="eastAsia" w:ascii="楷体" w:hAnsi="楷体" w:eastAsia="楷体" w:cs="楷体"/>
          <w:sz w:val="32"/>
          <w:szCs w:val="32"/>
        </w:rPr>
        <w:t>梁园区、睢县、夏邑县</w:t>
      </w:r>
    </w:p>
    <w:p>
      <w:pPr>
        <w:spacing w:line="560" w:lineRule="exact"/>
        <w:ind w:right="-1474" w:rightChars="-702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焦作市 （1个） </w:t>
      </w:r>
      <w:r>
        <w:rPr>
          <w:rFonts w:hint="eastAsia" w:ascii="楷体" w:hAnsi="楷体" w:eastAsia="楷体" w:cs="楷体"/>
          <w:sz w:val="32"/>
          <w:szCs w:val="32"/>
        </w:rPr>
        <w:t>中站区</w:t>
      </w:r>
    </w:p>
    <w:p>
      <w:pPr>
        <w:spacing w:line="560" w:lineRule="exact"/>
        <w:ind w:right="-1474" w:rightChars="-702"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省直管县、市（3个）</w:t>
      </w:r>
      <w:r>
        <w:rPr>
          <w:rFonts w:hint="eastAsia" w:ascii="楷体" w:hAnsi="楷体" w:eastAsia="楷体" w:cs="楷体"/>
          <w:sz w:val="32"/>
          <w:szCs w:val="32"/>
        </w:rPr>
        <w:t>长垣县、鹿邑县、邓州市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F24A6"/>
    <w:rsid w:val="0B7F24A6"/>
    <w:rsid w:val="19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2020-11-27T02:53:00Z</dcterms:created>
  <dc:creator>紫樱千夏</dc:creator>
  <cp:lastModifiedBy>紫樱千夏</cp:lastModifiedBy>
  <dcterms:modified xsi:type="dcterms:W3CDTF">2020-11-27T03:06:04Z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